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spacing w:after="0" w:line="360" w:lineRule="auto"/>
        <w:jc w:val="center"/>
        <w:rPr>
          <w:rStyle w:val="6"/>
          <w:b/>
          <w:bCs/>
          <w:szCs w:val="28"/>
        </w:rPr>
      </w:pPr>
      <w:r>
        <w:rPr>
          <w:rStyle w:val="6"/>
          <w:rFonts w:hint="eastAsia"/>
          <w:b/>
          <w:bCs/>
          <w:szCs w:val="28"/>
          <w:lang w:val="en-US" w:eastAsia="zh-CN"/>
        </w:rPr>
        <w:t>北师港浸大</w:t>
      </w:r>
      <w:bookmarkStart w:id="0" w:name="_GoBack"/>
      <w:bookmarkEnd w:id="0"/>
      <w:r>
        <w:rPr>
          <w:rStyle w:val="6"/>
          <w:rFonts w:hint="eastAsia"/>
          <w:b/>
          <w:bCs/>
          <w:szCs w:val="28"/>
        </w:rPr>
        <w:t>校友体育馆健身免责协议书</w:t>
      </w:r>
    </w:p>
    <w:p>
      <w:pPr>
        <w:jc w:val="both"/>
        <w:rPr>
          <w:rFonts w:ascii="宋体" w:hAnsi="宋体"/>
          <w:bCs/>
          <w:color w:val="000000"/>
          <w:sz w:val="24"/>
          <w:szCs w:val="24"/>
        </w:rPr>
      </w:pPr>
      <w:r>
        <w:rPr>
          <w:rFonts w:ascii="宋体" w:hAnsi="宋体"/>
          <w:bCs/>
          <w:color w:val="000000"/>
          <w:sz w:val="24"/>
          <w:szCs w:val="24"/>
        </w:rPr>
        <w:t>1、本免责声明适用于到UIC体育馆健身的UIC校友会员。</w:t>
      </w:r>
    </w:p>
    <w:p>
      <w:pPr>
        <w:jc w:val="both"/>
        <w:rPr>
          <w:rFonts w:ascii="宋体" w:hAnsi="宋体"/>
          <w:bCs/>
          <w:color w:val="000000"/>
          <w:sz w:val="24"/>
          <w:szCs w:val="24"/>
        </w:rPr>
      </w:pPr>
      <w:r>
        <w:rPr>
          <w:rFonts w:ascii="宋体" w:hAnsi="宋体"/>
          <w:bCs/>
          <w:color w:val="000000"/>
          <w:sz w:val="24"/>
          <w:szCs w:val="24"/>
        </w:rPr>
        <w:t>2、凡校友在活动中因器械使用不当产生的损害后果，UIC体育馆不承担赔偿责任，由受损害人依据法律规定和本声明依法解决；</w:t>
      </w:r>
    </w:p>
    <w:p>
      <w:pPr>
        <w:jc w:val="both"/>
        <w:rPr>
          <w:rFonts w:ascii="宋体" w:hAnsi="宋体"/>
          <w:bCs/>
          <w:color w:val="000000"/>
          <w:sz w:val="24"/>
          <w:szCs w:val="24"/>
        </w:rPr>
      </w:pPr>
      <w:r>
        <w:rPr>
          <w:rFonts w:ascii="宋体" w:hAnsi="宋体"/>
          <w:bCs/>
          <w:color w:val="000000"/>
          <w:sz w:val="24"/>
          <w:szCs w:val="24"/>
        </w:rPr>
        <w:t>3、体育馆会员证仅供校友会员本人使用，与健身校友会员同来的朋友（家人），在体育馆活动中如发生人身损害后果，UIC体育馆不承担赔偿责任，由校友或受损害人依据法律规定和本声明依法解决；</w:t>
      </w:r>
    </w:p>
    <w:p>
      <w:pPr>
        <w:jc w:val="both"/>
        <w:rPr>
          <w:rFonts w:ascii="宋体" w:hAnsi="宋体"/>
          <w:bCs/>
          <w:color w:val="000000"/>
          <w:sz w:val="24"/>
          <w:szCs w:val="24"/>
        </w:rPr>
      </w:pPr>
      <w:r>
        <w:rPr>
          <w:rFonts w:ascii="宋体" w:hAnsi="宋体"/>
          <w:bCs/>
          <w:color w:val="000000"/>
          <w:sz w:val="24"/>
          <w:szCs w:val="24"/>
        </w:rPr>
        <w:t>4、该免责声明必须校友会员自己签名，代为签名者视作已沟通并被授权，否则带欠者承担相应的法律责任；</w:t>
      </w:r>
    </w:p>
    <w:p>
      <w:pPr>
        <w:jc w:val="both"/>
        <w:rPr>
          <w:rFonts w:ascii="宋体" w:hAnsi="宋体"/>
          <w:bCs/>
          <w:color w:val="000000"/>
          <w:sz w:val="24"/>
          <w:szCs w:val="24"/>
        </w:rPr>
      </w:pPr>
      <w:r>
        <w:rPr>
          <w:rFonts w:ascii="宋体" w:hAnsi="宋体"/>
          <w:bCs/>
          <w:color w:val="000000"/>
          <w:sz w:val="24"/>
          <w:szCs w:val="24"/>
        </w:rPr>
        <w:t>5、患有肝炎、皮肤癣疹（包括脚癣）、重症沙眼、急性结膜炎、肠道传染病、中耳炎等传染性疾病者，精神病、癫痫病患者，心脏病、高血压患者以及酗酒者谢绝入内；高龄体弱的老人、儿童、孕妇等自我保护能力较差的顾客需由会游泳的成人陪同，如有身体不适进入体育馆健身运动前需将身体情况告知体育馆工作人员，在运动中发生意外情况，体育馆有义务组织救援，但不承担任何法律和经济责任。</w:t>
      </w:r>
    </w:p>
    <w:p>
      <w:pPr>
        <w:jc w:val="both"/>
        <w:rPr>
          <w:rFonts w:ascii="宋体" w:hAnsi="宋体"/>
          <w:bCs/>
          <w:color w:val="000000"/>
          <w:sz w:val="24"/>
          <w:szCs w:val="24"/>
        </w:rPr>
      </w:pPr>
    </w:p>
    <w:p>
      <w:pPr>
        <w:jc w:val="both"/>
        <w:rPr>
          <w:rFonts w:ascii="宋体" w:hAnsi="宋体"/>
          <w:bCs/>
          <w:color w:val="000000"/>
          <w:sz w:val="24"/>
          <w:szCs w:val="24"/>
        </w:rPr>
      </w:pPr>
      <w:r>
        <w:rPr>
          <w:rFonts w:hint="eastAsia" w:ascii="宋体" w:hAnsi="宋体"/>
          <w:bCs/>
          <w:color w:val="000000"/>
          <w:sz w:val="24"/>
          <w:szCs w:val="24"/>
        </w:rPr>
        <w:t>我已经阅读并同意上述声明</w:t>
      </w:r>
    </w:p>
    <w:p>
      <w:pPr>
        <w:jc w:val="both"/>
        <w:rPr>
          <w:rFonts w:ascii="宋体" w:hAnsi="宋体"/>
          <w:bCs/>
          <w:color w:val="000000"/>
          <w:sz w:val="24"/>
          <w:szCs w:val="24"/>
        </w:rPr>
      </w:pPr>
      <w:r>
        <w:rPr>
          <w:rFonts w:hint="eastAsia" w:ascii="宋体" w:hAnsi="宋体"/>
          <w:bCs/>
          <w:color w:val="000000"/>
          <w:sz w:val="24"/>
          <w:szCs w:val="24"/>
        </w:rPr>
        <w:t>校友签名（真实姓名）</w:t>
      </w:r>
    </w:p>
    <w:p>
      <w:pPr>
        <w:jc w:val="both"/>
        <w:rPr>
          <w:rFonts w:ascii="宋体" w:hAnsi="宋体"/>
          <w:bCs/>
          <w:color w:val="000000"/>
          <w:sz w:val="24"/>
          <w:szCs w:val="24"/>
        </w:rPr>
      </w:pPr>
      <w:r>
        <w:rPr>
          <w:rFonts w:hint="eastAsia" w:ascii="宋体" w:hAnsi="宋体"/>
          <w:bCs/>
          <w:color w:val="000000"/>
          <w:sz w:val="24"/>
          <w:szCs w:val="24"/>
        </w:rPr>
        <w:t>联系号码：</w:t>
      </w:r>
    </w:p>
    <w:p>
      <w:pPr>
        <w:jc w:val="both"/>
        <w:rPr>
          <w:rFonts w:ascii="宋体" w:hAnsi="宋体"/>
          <w:bCs/>
          <w:color w:val="000000"/>
          <w:sz w:val="24"/>
          <w:szCs w:val="24"/>
        </w:rPr>
      </w:pPr>
      <w:r>
        <w:rPr>
          <w:rFonts w:hint="eastAsia" w:ascii="宋体" w:hAnsi="宋体"/>
          <w:bCs/>
          <w:color w:val="000000"/>
          <w:sz w:val="24"/>
          <w:szCs w:val="24"/>
        </w:rPr>
        <w:t>身份证号：</w:t>
      </w:r>
    </w:p>
    <w:p>
      <w:pPr>
        <w:jc w:val="both"/>
        <w:rPr>
          <w:rFonts w:ascii="宋体" w:hAnsi="宋体"/>
          <w:bCs/>
          <w:color w:val="000000"/>
          <w:sz w:val="24"/>
          <w:szCs w:val="24"/>
        </w:rPr>
      </w:pPr>
      <w:r>
        <w:rPr>
          <w:rFonts w:hint="eastAsia" w:ascii="宋体" w:hAnsi="宋体"/>
          <w:bCs/>
          <w:color w:val="000000"/>
          <w:sz w:val="24"/>
          <w:szCs w:val="24"/>
        </w:rPr>
        <w:t>紧急联络电话：</w:t>
      </w:r>
    </w:p>
    <w:p>
      <w:pPr>
        <w:jc w:val="both"/>
        <w:rPr>
          <w:rFonts w:ascii="宋体" w:hAnsi="宋体"/>
          <w:bCs/>
          <w:color w:val="000000"/>
          <w:sz w:val="24"/>
          <w:szCs w:val="24"/>
        </w:rPr>
      </w:pPr>
    </w:p>
    <w:p>
      <w:pPr>
        <w:jc w:val="both"/>
        <w:rPr>
          <w:rFonts w:ascii="宋体" w:hAnsi="宋体"/>
          <w:bCs/>
          <w:color w:val="000000"/>
          <w:sz w:val="24"/>
          <w:szCs w:val="24"/>
        </w:rPr>
      </w:pPr>
    </w:p>
    <w:p>
      <w:pPr>
        <w:jc w:val="right"/>
        <w:rPr>
          <w:rFonts w:ascii="宋体" w:hAnsi="宋体"/>
          <w:bCs/>
          <w:color w:val="000000"/>
          <w:sz w:val="24"/>
          <w:szCs w:val="24"/>
        </w:rPr>
      </w:pPr>
      <w:r>
        <w:rPr>
          <w:rFonts w:hint="eastAsia" w:ascii="宋体" w:hAnsi="宋体"/>
          <w:bCs/>
          <w:color w:val="000000"/>
          <w:sz w:val="24"/>
          <w:szCs w:val="24"/>
        </w:rPr>
        <w:t>四维教育协调处校友事务组</w:t>
      </w:r>
    </w:p>
    <w:p>
      <w:pPr>
        <w:jc w:val="right"/>
        <w:rPr>
          <w:rFonts w:ascii="宋体" w:hAnsi="宋体"/>
          <w:bCs/>
          <w:color w:val="000000"/>
          <w:sz w:val="24"/>
          <w:szCs w:val="24"/>
        </w:rPr>
      </w:pPr>
      <w:r>
        <w:rPr>
          <w:rFonts w:ascii="宋体" w:hAnsi="宋体"/>
          <w:bCs/>
          <w:color w:val="000000"/>
          <w:sz w:val="24"/>
          <w:szCs w:val="24"/>
        </w:rPr>
        <w:t>UIC体育馆</w:t>
      </w:r>
    </w:p>
    <w:p/>
    <w:sectPr>
      <w:headerReference r:id="rId3" w:type="default"/>
      <w:pgSz w:w="12240" w:h="15840"/>
      <w:pgMar w:top="1440" w:right="1800" w:bottom="1440" w:left="1800" w:header="34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eastAsia="宋体"/>
        <w:lang w:eastAsia="zh-CN"/>
      </w:rPr>
    </w:pPr>
    <w:r>
      <w:rPr>
        <w:rFonts w:hint="eastAsia"/>
        <w:lang w:val="en-US" w:eastAsia="zh-CN"/>
      </w:rPr>
      <w:t xml:space="preserve">                                                                      </w:t>
    </w:r>
    <w:r>
      <w:rPr>
        <w:rFonts w:hint="eastAsia" w:eastAsia="宋体"/>
        <w:lang w:eastAsia="zh-CN"/>
      </w:rPr>
      <w:drawing>
        <wp:inline distT="0" distB="0" distL="114300" distR="114300">
          <wp:extent cx="1868170" cy="530860"/>
          <wp:effectExtent l="0" t="0" r="6350" b="2540"/>
          <wp:docPr id="1" name="图片 1" descr="微信图片_20210929154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10929154025"/>
                  <pic:cNvPicPr>
                    <a:picLocks noChangeAspect="1"/>
                  </pic:cNvPicPr>
                </pic:nvPicPr>
                <pic:blipFill>
                  <a:blip r:embed="rId1"/>
                  <a:stretch>
                    <a:fillRect/>
                  </a:stretch>
                </pic:blipFill>
                <pic:spPr>
                  <a:xfrm>
                    <a:off x="0" y="0"/>
                    <a:ext cx="1868170" cy="5308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369"/>
    <w:rsid w:val="00316369"/>
    <w:rsid w:val="003421DE"/>
    <w:rsid w:val="06AE1D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00" w:after="200" w:line="276" w:lineRule="auto"/>
    </w:pPr>
    <w:rPr>
      <w:rFonts w:ascii="Calibri" w:hAnsi="Calibri" w:eastAsia="宋体" w:cs="Times New Roman"/>
      <w:sz w:val="20"/>
      <w:szCs w:val="20"/>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Normal1"/>
    <w:basedOn w:val="5"/>
    <w:qFormat/>
    <w:uiPriority w:val="0"/>
    <w:rPr>
      <w:rFonts w:ascii="宋体" w:hAnsi="宋体"/>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72</Words>
  <Characters>417</Characters>
  <Lines>3</Lines>
  <Paragraphs>1</Paragraphs>
  <TotalTime>2</TotalTime>
  <ScaleCrop>false</ScaleCrop>
  <LinksUpToDate>false</LinksUpToDate>
  <CharactersWithSpaces>488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2021-08-10T03:20:00Z</dcterms:created>
  <dc:creator>AutoBVT</dc:creator>
  <cp:lastModifiedBy>UIC</cp:lastModifiedBy>
  <dcterms:modified xsi:type="dcterms:W3CDTF">2021-09-29T07:51:48Z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